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E96" w:rsidRPr="00626D13" w:rsidRDefault="002D1E96" w:rsidP="002D1E96">
      <w:pPr>
        <w:autoSpaceDE w:val="0"/>
        <w:autoSpaceDN w:val="0"/>
        <w:adjustRightInd w:val="0"/>
        <w:spacing w:after="0" w:line="240" w:lineRule="auto"/>
        <w:ind w:left="-1276" w:firstLine="1276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6D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Здоровая почка</w:t>
      </w:r>
    </w:p>
    <w:p w:rsidR="002D1E96" w:rsidRPr="00626D13" w:rsidRDefault="002D1E96" w:rsidP="002D1E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26D13">
        <w:rPr>
          <w:rFonts w:ascii="Times New Roman" w:hAnsi="Times New Roman" w:cs="Times New Roman"/>
          <w:color w:val="000000" w:themeColor="text1"/>
          <w:sz w:val="28"/>
          <w:szCs w:val="28"/>
        </w:rPr>
        <w:t>Баланс химических веществ и жидкости в здоровом организме в большей мере зависит от работы почек.</w:t>
      </w:r>
      <w:r w:rsidRPr="00626D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2D1E96" w:rsidRPr="00626D13" w:rsidRDefault="002D1E96" w:rsidP="002D1E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6D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почках здорового человека</w:t>
      </w:r>
      <w:r w:rsidRPr="00626D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имеется около миллиона нефронов – микроскопических структур, которые фильтруют кровь и удаляют из нее излишек жидкости и ненужные продукты обмена веществ.</w:t>
      </w:r>
      <w:r w:rsidRPr="00626D13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Отфильтрованная жидкость и продукты жизнедеятельности образуют мочу, которая по мочеточникам попадает в мочевой пузырь, откуда затем выводится.</w:t>
      </w:r>
      <w:r w:rsidRPr="00626D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Следовательно почки выполняют следующие функции:</w:t>
      </w:r>
    </w:p>
    <w:p w:rsidR="002D1E96" w:rsidRPr="00626D13" w:rsidRDefault="002D1E96" w:rsidP="002D1E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6D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Очищение крови от токсинов, которые образуются в ходе распада белков (обмена веществ)</w:t>
      </w:r>
    </w:p>
    <w:p w:rsidR="002D1E96" w:rsidRPr="00626D13" w:rsidRDefault="002D1E96" w:rsidP="002D1E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6D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Контроль равновесия важных электролитов, в частности, калия, который нужен для работы сердечной мышцы</w:t>
      </w:r>
    </w:p>
    <w:p w:rsidR="002D1E96" w:rsidRPr="00626D13" w:rsidRDefault="002D1E96" w:rsidP="002D1E96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6D13">
        <w:rPr>
          <w:rFonts w:ascii="Times New Roman" w:hAnsi="Times New Roman" w:cs="Times New Roman"/>
          <w:color w:val="000000" w:themeColor="text1"/>
          <w:sz w:val="28"/>
          <w:szCs w:val="28"/>
        </w:rPr>
        <w:t>- Коррекция водного баланса</w:t>
      </w:r>
    </w:p>
    <w:p w:rsidR="002D1E96" w:rsidRPr="00626D13" w:rsidRDefault="002D1E96" w:rsidP="002D1E96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6D13">
        <w:rPr>
          <w:rFonts w:ascii="Times New Roman" w:hAnsi="Times New Roman" w:cs="Times New Roman"/>
          <w:color w:val="000000" w:themeColor="text1"/>
          <w:sz w:val="28"/>
          <w:szCs w:val="28"/>
        </w:rPr>
        <w:t>- Выработка двух гормонов: ренина, который участвует в контроле артериального давления, эритропоэтина, который нужен для образования красных кровяных клеток (эритроцитов).</w:t>
      </w:r>
    </w:p>
    <w:p w:rsidR="002D1E96" w:rsidRPr="00626D13" w:rsidRDefault="002D1E96" w:rsidP="002D1E96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6D13">
        <w:rPr>
          <w:rFonts w:ascii="Times New Roman" w:hAnsi="Times New Roman" w:cs="Times New Roman"/>
          <w:color w:val="000000" w:themeColor="text1"/>
          <w:sz w:val="28"/>
          <w:szCs w:val="28"/>
        </w:rPr>
        <w:t>- Коррекция фосфорно-кальциевого (минерального, костного) обмена.</w:t>
      </w:r>
    </w:p>
    <w:p w:rsidR="002D1E96" w:rsidRPr="00626D13" w:rsidRDefault="002D1E96" w:rsidP="002D1E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6D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Не смотря на то, что почки являются жизненно важными органами, человек может вести обычный образ жизни, имея всего одну здоровую почку, или частично функционирующие почки. </w:t>
      </w:r>
      <w:r w:rsidRPr="00626D13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Однако, такие люди должны тщательно следить за своим питанием и бережно относиться к почкам, чтобы сохранить их функцию</w:t>
      </w:r>
      <w:r w:rsidRPr="00626D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а главное периодически проходить обследование у специалистов</w:t>
      </w:r>
      <w:r w:rsidRPr="00626D1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617B5" w:rsidRPr="00626D13" w:rsidRDefault="006617B5" w:rsidP="002D1E96">
      <w:pPr>
        <w:ind w:left="-708" w:hanging="1135"/>
        <w:rPr>
          <w:rFonts w:ascii="Times New Roman" w:hAnsi="Times New Roman" w:cs="Times New Roman"/>
          <w:sz w:val="28"/>
          <w:szCs w:val="28"/>
        </w:rPr>
      </w:pPr>
    </w:p>
    <w:sectPr w:rsidR="006617B5" w:rsidRPr="00626D13" w:rsidSect="002D1E96">
      <w:type w:val="continuous"/>
      <w:pgSz w:w="11905" w:h="16837"/>
      <w:pgMar w:top="1788" w:right="471" w:bottom="718" w:left="851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D1E96"/>
    <w:rsid w:val="002D1E96"/>
    <w:rsid w:val="00626D13"/>
    <w:rsid w:val="006617B5"/>
    <w:rsid w:val="00905E81"/>
    <w:rsid w:val="00B46FB4"/>
    <w:rsid w:val="00D46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Alexsandra.Shvedova</dc:creator>
  <cp:keywords/>
  <dc:description/>
  <cp:lastModifiedBy>alexsandra.shvedova</cp:lastModifiedBy>
  <cp:revision>4</cp:revision>
  <dcterms:created xsi:type="dcterms:W3CDTF">2017-01-16T16:05:00Z</dcterms:created>
  <dcterms:modified xsi:type="dcterms:W3CDTF">2017-08-03T14:46:00Z</dcterms:modified>
</cp:coreProperties>
</file>